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89" w:rsidRPr="00CF2389" w:rsidRDefault="00CF2389" w:rsidP="00CF2389">
      <w:pPr>
        <w:shd w:val="clear" w:color="auto" w:fill="FFFFFF"/>
        <w:spacing w:after="63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548DD4" w:themeColor="text2" w:themeTint="99"/>
          <w:sz w:val="48"/>
          <w:szCs w:val="48"/>
          <w:lang w:eastAsia="ru-RU"/>
        </w:rPr>
      </w:pPr>
      <w:r w:rsidRPr="00CF2389">
        <w:rPr>
          <w:rFonts w:ascii="Times New Roman" w:eastAsia="Times New Roman" w:hAnsi="Times New Roman" w:cs="Times New Roman"/>
          <w:color w:val="548DD4" w:themeColor="text2" w:themeTint="99"/>
          <w:sz w:val="48"/>
          <w:szCs w:val="48"/>
          <w:lang w:eastAsia="ru-RU"/>
        </w:rPr>
        <w:t>Нормативные документы педагога психолога</w:t>
      </w:r>
    </w:p>
    <w:p w:rsidR="00D41B86" w:rsidRDefault="00CF2389" w:rsidP="00CF2389">
      <w:pPr>
        <w:shd w:val="clear" w:color="auto" w:fill="FFFFFF"/>
        <w:spacing w:after="0" w:line="360" w:lineRule="atLeast"/>
        <w:ind w:firstLine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документации является важным аспектом деятельности педагога-психолога.</w:t>
      </w:r>
      <w:r w:rsidRPr="00D41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Ведение отчётности </w:t>
      </w:r>
      <w:hyperlink r:id="rId5" w:tooltip="Как навести порядок в документах" w:history="1"/>
      <w:r w:rsidRPr="00D41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анализировать свою деятельность и не упустить из виду какое-либо</w:t>
      </w:r>
      <w:r w:rsidRPr="00D41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событие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41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законодательные акты служат источником информации в неопределенной ситуации. Кроме того, </w:t>
      </w:r>
      <w:r w:rsidR="00D41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необходима 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</w:t>
      </w:r>
      <w:r w:rsidR="00D41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аттестации педагога-психолога.</w:t>
      </w:r>
    </w:p>
    <w:p w:rsidR="00CF2389" w:rsidRPr="00CF2389" w:rsidRDefault="00CF2389" w:rsidP="00CF2389">
      <w:pPr>
        <w:shd w:val="clear" w:color="auto" w:fill="FFFFFF"/>
        <w:spacing w:after="0" w:line="360" w:lineRule="atLeast"/>
        <w:ind w:firstLine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Пакет документов школьного психолога подразделяется на следующие типы:</w:t>
      </w:r>
    </w:p>
    <w:p w:rsidR="00CF2389" w:rsidRPr="00CF2389" w:rsidRDefault="00CF2389" w:rsidP="00CF2389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законодательно-правовые акты и нормативные документы</w:t>
      </w:r>
    </w:p>
    <w:p w:rsidR="00CF2389" w:rsidRPr="00CF2389" w:rsidRDefault="00CF2389" w:rsidP="00CF2389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специальная документация</w:t>
      </w:r>
    </w:p>
    <w:p w:rsidR="00CF2389" w:rsidRPr="00CF2389" w:rsidRDefault="00CF2389" w:rsidP="00CF2389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организационно-методическая документация.</w:t>
      </w:r>
    </w:p>
    <w:p w:rsidR="00CF2389" w:rsidRPr="00CF2389" w:rsidRDefault="00CF2389" w:rsidP="00CF2389">
      <w:pPr>
        <w:shd w:val="clear" w:color="auto" w:fill="FFFFFF"/>
        <w:spacing w:before="63" w:after="188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 Законодательно-правовые акты и нормативные документы</w:t>
      </w:r>
    </w:p>
    <w:p w:rsidR="00CF2389" w:rsidRPr="00CF2389" w:rsidRDefault="00CF2389" w:rsidP="00CF2389">
      <w:pPr>
        <w:shd w:val="clear" w:color="auto" w:fill="FFFFFF"/>
        <w:spacing w:before="63" w:after="188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Этот тип документации регулирует юридически деятельность психолога в системе образования, при обновлении социально юридических норм эти документы подлежат замене </w:t>
      </w:r>
      <w:proofErr w:type="gramStart"/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новые.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перечень нормативной документации педагогов-психологов входят:</w:t>
      </w:r>
    </w:p>
    <w:p w:rsidR="00CF2389" w:rsidRPr="00CF2389" w:rsidRDefault="00CF2389" w:rsidP="00CF2389">
      <w:pPr>
        <w:shd w:val="clear" w:color="auto" w:fill="FFFFFF"/>
        <w:spacing w:before="63" w:after="188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Международные: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· Конвенция ООН о правах ребенка.</w:t>
      </w:r>
    </w:p>
    <w:p w:rsidR="00CF2389" w:rsidRPr="00D41B86" w:rsidRDefault="00CF2389" w:rsidP="00CF2389">
      <w:pPr>
        <w:shd w:val="clear" w:color="auto" w:fill="FFFFFF"/>
        <w:spacing w:before="63" w:after="188" w:line="360" w:lineRule="atLeast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41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Федеральные: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· Конституция РФ;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· Закон РФ «Об образовании»;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· Концепция модернизации Российского образования на период </w:t>
      </w:r>
      <w:r w:rsidR="00E92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2016-2020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года;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· Закон РФ «Об основных гарантиях прав ребенка» от 24.07. 1998г. № 124 Ф-3 (изменения и дополнения от 20.07.2000г.)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· Федеральный Закон «Об основах системы профилактики безнадзорности и правонарушений несовершеннолетних»;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· Решение коллегии МО РФ № 7/1 от 29.03.95 «О состоянии и перспективах развития службы практической психологии образования в РФ»;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· Постановление правительства РФ от 31.07. 1998 г. № 867 «Об утверждении типового положения об образовательном учреждении для детей, нуждающихся в психолого-педагогической и медико-социальной помощи»;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· Письмо МО РФ от 22.01.98 № 20-58-07 ин/20-4 «Об учителях логопедах и педагогах-психологах образовательных учреждений»;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· Приказ № 636 от 22.10.99.г. «Об утверждении Положения о службе практической психологии в системе Министерства образования Российской Федерации» с приложением;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· Материалы заседания Коллегии Министерства образования РФ от 8.02.2000 г. № 27/602-6 «О мероприятиях по развитию службы практической психологии в системе МО РФ в 2000-2001 г.г.».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· Письмо Министерства образования Российской Федерации от 27.03.2000 № 27/901-6 «О </w:t>
      </w:r>
      <w:proofErr w:type="spellStart"/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психолого-медико-педагогическом</w:t>
      </w:r>
      <w:proofErr w:type="spellEnd"/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консилиуме (</w:t>
      </w:r>
      <w:proofErr w:type="spellStart"/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ПМПк</w:t>
      </w:r>
      <w:proofErr w:type="spellEnd"/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образовательного учреждения»;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· Письмо Министерства образования Российской Федерации от 27.06.03 № 28-51-513/16. </w:t>
      </w:r>
      <w:proofErr w:type="gramStart"/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образования;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· Приказ МО РФ от 01.03.2004 г. № 945 «О режиме рабочего времени и времени отдыха работников образовательных учреждений»;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· Письмо Министерства образования РФ, Департамент общего и дошкольного образования от 21.05.2004 № 14-51-140/13 «Об обеспечении успешной адаптации ребенка при переходе со ступени начального общего образования – на основную»;</w:t>
      </w:r>
      <w:proofErr w:type="gramEnd"/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· Этический кодекс педагога-психолога службы практической психологии образования России (принят на Всероссийском съезде практических психологов образования, май 2003г., г. Москва);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41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Региональные: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· Положение о службе практической психологи образования </w:t>
      </w:r>
      <w:proofErr w:type="spellStart"/>
      <w:r w:rsidRPr="00D41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РСО-Алания</w:t>
      </w:r>
      <w:proofErr w:type="spellEnd"/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CF2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41B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Школьные:</w:t>
      </w:r>
    </w:p>
    <w:p w:rsidR="00CF2389" w:rsidRPr="00CF2389" w:rsidRDefault="00CF2389" w:rsidP="00CF2389">
      <w:pPr>
        <w:shd w:val="clear" w:color="auto" w:fill="FFFFFF"/>
        <w:spacing w:before="63" w:after="188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http://ursdon.mvport.ru/Portals/54/LocAct01/%D0%BF%D1%81%D0%B8%D1%85..docx?ver=2013-09-27-011523-580</w:t>
      </w:r>
    </w:p>
    <w:sectPr w:rsidR="00CF2389" w:rsidRPr="00CF2389" w:rsidSect="00CF23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85D1F"/>
    <w:multiLevelType w:val="multilevel"/>
    <w:tmpl w:val="2DBAA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2389"/>
    <w:rsid w:val="00246AA7"/>
    <w:rsid w:val="002B6773"/>
    <w:rsid w:val="003345A2"/>
    <w:rsid w:val="00804FE7"/>
    <w:rsid w:val="00812152"/>
    <w:rsid w:val="00CF2389"/>
    <w:rsid w:val="00D41B86"/>
    <w:rsid w:val="00E92EB2"/>
    <w:rsid w:val="00EE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52"/>
  </w:style>
  <w:style w:type="paragraph" w:styleId="2">
    <w:name w:val="heading 2"/>
    <w:basedOn w:val="a"/>
    <w:link w:val="20"/>
    <w:uiPriority w:val="9"/>
    <w:qFormat/>
    <w:rsid w:val="00CF2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3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">
    <w:name w:val="author"/>
    <w:basedOn w:val="a0"/>
    <w:rsid w:val="00CF2389"/>
  </w:style>
  <w:style w:type="character" w:styleId="a3">
    <w:name w:val="Hyperlink"/>
    <w:basedOn w:val="a0"/>
    <w:uiPriority w:val="99"/>
    <w:unhideWhenUsed/>
    <w:rsid w:val="00CF23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2389"/>
  </w:style>
  <w:style w:type="character" w:customStyle="1" w:styleId="date">
    <w:name w:val="date"/>
    <w:basedOn w:val="a0"/>
    <w:rsid w:val="00CF2389"/>
  </w:style>
  <w:style w:type="character" w:customStyle="1" w:styleId="comment">
    <w:name w:val="comment"/>
    <w:basedOn w:val="a0"/>
    <w:rsid w:val="00CF2389"/>
  </w:style>
  <w:style w:type="paragraph" w:styleId="a4">
    <w:name w:val="Normal (Web)"/>
    <w:basedOn w:val="a"/>
    <w:uiPriority w:val="99"/>
    <w:semiHidden/>
    <w:unhideWhenUsed/>
    <w:rsid w:val="00CF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238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C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568">
          <w:marLeft w:val="188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y-office.ru/kak-vesti-dokumentaciyu-v-rabote-shkolnogo-psixolog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урсдон</dc:creator>
  <cp:lastModifiedBy>школа урсдон</cp:lastModifiedBy>
  <cp:revision>4</cp:revision>
  <dcterms:created xsi:type="dcterms:W3CDTF">2016-11-02T20:18:00Z</dcterms:created>
  <dcterms:modified xsi:type="dcterms:W3CDTF">2016-11-02T21:29:00Z</dcterms:modified>
</cp:coreProperties>
</file>